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0C8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Kent County Athletics Association AGM, 22nd November 2021</w:t>
      </w:r>
    </w:p>
    <w:p w14:paraId="00000002" w14:textId="77777777" w:rsidR="00D90C86" w:rsidRDefault="00D90C86">
      <w:pPr>
        <w:rPr>
          <w:b/>
          <w:sz w:val="24"/>
          <w:szCs w:val="24"/>
        </w:rPr>
      </w:pPr>
    </w:p>
    <w:p w14:paraId="00000003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>Attendees: On line as confirmed attendee list; six in person in Dartford.</w:t>
      </w:r>
    </w:p>
    <w:p w14:paraId="00000004" w14:textId="77777777" w:rsidR="00D90C86" w:rsidRDefault="00D90C86">
      <w:pPr>
        <w:rPr>
          <w:b/>
          <w:sz w:val="24"/>
          <w:szCs w:val="24"/>
        </w:rPr>
      </w:pPr>
    </w:p>
    <w:p w14:paraId="00000005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>David welcomed those present and went through the AGM slide pack (attached).  These minutes document supplementary information and do not confirm information in the slide pack.</w:t>
      </w:r>
    </w:p>
    <w:p w14:paraId="00000006" w14:textId="77777777" w:rsidR="00D90C86" w:rsidRDefault="00D90C86">
      <w:pPr>
        <w:rPr>
          <w:b/>
          <w:sz w:val="24"/>
          <w:szCs w:val="24"/>
        </w:rPr>
      </w:pPr>
    </w:p>
    <w:p w14:paraId="00000007" w14:textId="77777777" w:rsidR="00D90C8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Election to Executive</w:t>
      </w:r>
    </w:p>
    <w:p w14:paraId="00000008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>Those currently serving were nominated again and all were re-appointed unopposed.</w:t>
      </w:r>
    </w:p>
    <w:p w14:paraId="00000009" w14:textId="77777777" w:rsidR="00D90C86" w:rsidRDefault="00D90C86">
      <w:pPr>
        <w:rPr>
          <w:sz w:val="24"/>
          <w:szCs w:val="24"/>
        </w:rPr>
      </w:pPr>
    </w:p>
    <w:p w14:paraId="0000000A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0000000B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>There were no AOB</w:t>
      </w:r>
    </w:p>
    <w:p w14:paraId="0000000C" w14:textId="77777777" w:rsidR="00D90C86" w:rsidRDefault="00D90C86">
      <w:pPr>
        <w:rPr>
          <w:sz w:val="24"/>
          <w:szCs w:val="24"/>
        </w:rPr>
      </w:pPr>
    </w:p>
    <w:p w14:paraId="0000000D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>Questions and Comments</w:t>
      </w:r>
    </w:p>
    <w:p w14:paraId="0000000E" w14:textId="77777777" w:rsidR="00D90C86" w:rsidRDefault="00D90C86">
      <w:pPr>
        <w:rPr>
          <w:sz w:val="24"/>
          <w:szCs w:val="24"/>
        </w:rPr>
      </w:pPr>
    </w:p>
    <w:p w14:paraId="0000000F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>David Maynard asked about trophies - it was explained that these will be awarded again this year.</w:t>
      </w:r>
    </w:p>
    <w:p w14:paraId="00000010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Gill Freeman proposed a donation to Tonbridge AC for hosting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U13 Combined Events and Officials development day.  A further £100 was agreed. It was noted that KCAA does not want clubs that host county events to be out of pocket.</w:t>
      </w:r>
    </w:p>
    <w:p w14:paraId="00000011" w14:textId="77777777" w:rsidR="00D90C86" w:rsidRDefault="00D90C86">
      <w:pPr>
        <w:rPr>
          <w:sz w:val="24"/>
          <w:szCs w:val="24"/>
        </w:rPr>
      </w:pPr>
    </w:p>
    <w:p w14:paraId="00000012" w14:textId="77777777" w:rsidR="00D90C86" w:rsidRDefault="00000000">
      <w:pPr>
        <w:rPr>
          <w:sz w:val="24"/>
          <w:szCs w:val="24"/>
        </w:rPr>
      </w:pPr>
      <w:r>
        <w:rPr>
          <w:sz w:val="24"/>
          <w:szCs w:val="24"/>
        </w:rPr>
        <w:t>David thanked attendees and noted that the next meeting is 21st November 2022.</w:t>
      </w:r>
    </w:p>
    <w:sectPr w:rsidR="00D90C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86"/>
    <w:rsid w:val="00456648"/>
    <w:rsid w:val="00D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21078-5FE9-4100-9324-D77F814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Ralph</dc:creator>
  <cp:lastModifiedBy>David Ralph</cp:lastModifiedBy>
  <cp:revision>2</cp:revision>
  <dcterms:created xsi:type="dcterms:W3CDTF">2022-11-14T08:43:00Z</dcterms:created>
  <dcterms:modified xsi:type="dcterms:W3CDTF">2022-11-14T08:43:00Z</dcterms:modified>
</cp:coreProperties>
</file>